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EEA374" w14:textId="77777777" w:rsidR="00270ECC" w:rsidRPr="00D526C9" w:rsidRDefault="00270ECC" w:rsidP="00270ECC">
      <w:pPr>
        <w:spacing w:after="0" w:line="240" w:lineRule="auto"/>
        <w:jc w:val="right"/>
        <w:rPr>
          <w:rFonts w:ascii="Times New Roman" w:eastAsia="MS Mincho" w:hAnsi="Times New Roman" w:cs="Times New Roman"/>
          <w:sz w:val="28"/>
          <w:szCs w:val="20"/>
          <w:lang w:eastAsia="ru-RU"/>
        </w:rPr>
      </w:pPr>
    </w:p>
    <w:p w14:paraId="5A015801" w14:textId="77777777" w:rsidR="00270ECC" w:rsidRPr="00D526C9" w:rsidRDefault="00270ECC" w:rsidP="00270ECC">
      <w:pPr>
        <w:spacing w:after="120" w:line="240" w:lineRule="auto"/>
        <w:jc w:val="center"/>
        <w:rPr>
          <w:rFonts w:ascii="Times New Roman" w:eastAsia="Calibri" w:hAnsi="Times New Roman" w:cs="Times New Roman"/>
          <w:sz w:val="24"/>
          <w:szCs w:val="20"/>
          <w:lang w:eastAsia="ja-JP"/>
        </w:rPr>
      </w:pPr>
    </w:p>
    <w:p w14:paraId="009A076B" w14:textId="77777777" w:rsidR="00270ECC" w:rsidRPr="00D526C9" w:rsidRDefault="00270ECC" w:rsidP="00270ECC">
      <w:pPr>
        <w:spacing w:after="120" w:line="240" w:lineRule="auto"/>
        <w:jc w:val="center"/>
        <w:rPr>
          <w:rFonts w:ascii="Times New Roman" w:eastAsia="Calibri" w:hAnsi="Times New Roman" w:cs="Times New Roman"/>
          <w:sz w:val="24"/>
          <w:szCs w:val="20"/>
          <w:lang w:eastAsia="ja-JP"/>
        </w:rPr>
      </w:pPr>
    </w:p>
    <w:p w14:paraId="301B3A50" w14:textId="77777777" w:rsidR="00270ECC" w:rsidRPr="00D526C9" w:rsidRDefault="00270ECC" w:rsidP="00270ECC">
      <w:pPr>
        <w:spacing w:after="0" w:line="240" w:lineRule="auto"/>
        <w:jc w:val="center"/>
        <w:rPr>
          <w:rFonts w:ascii="Times New Roman" w:eastAsia="MS Mincho" w:hAnsi="Times New Roman" w:cs="Times New Roman"/>
          <w:color w:val="0000FF"/>
          <w:sz w:val="16"/>
          <w:szCs w:val="16"/>
          <w:lang w:eastAsia="ru-RU"/>
        </w:rPr>
      </w:pPr>
      <w:r w:rsidRPr="00D526C9">
        <w:rPr>
          <w:rFonts w:ascii="Times New Roman" w:eastAsia="MS Mincho" w:hAnsi="Times New Roman" w:cs="Times New Roman"/>
          <w:noProof/>
          <w:sz w:val="28"/>
          <w:szCs w:val="20"/>
          <w:lang w:eastAsia="uk-UA"/>
        </w:rPr>
        <w:drawing>
          <wp:anchor distT="0" distB="0" distL="114300" distR="114300" simplePos="0" relativeHeight="251659264" behindDoc="0" locked="0" layoutInCell="1" allowOverlap="1" wp14:anchorId="014CEE9F" wp14:editId="7F6B0540">
            <wp:simplePos x="0" y="0"/>
            <wp:positionH relativeFrom="column">
              <wp:posOffset>2873375</wp:posOffset>
            </wp:positionH>
            <wp:positionV relativeFrom="paragraph">
              <wp:posOffset>-689610</wp:posOffset>
            </wp:positionV>
            <wp:extent cx="504825" cy="733425"/>
            <wp:effectExtent l="19050" t="0" r="9525" b="0"/>
            <wp:wrapSquare wrapText="bothSides"/>
            <wp:docPr id="1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733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F98C983" w14:textId="77777777" w:rsidR="00270ECC" w:rsidRPr="008A264F" w:rsidRDefault="00270ECC" w:rsidP="00270ECC">
      <w:pPr>
        <w:spacing w:after="0" w:line="240" w:lineRule="auto"/>
        <w:jc w:val="center"/>
        <w:rPr>
          <w:rFonts w:ascii="Times New Roman" w:eastAsia="MS Mincho" w:hAnsi="Times New Roman" w:cs="Times New Roman"/>
          <w:b/>
          <w:sz w:val="28"/>
          <w:szCs w:val="28"/>
          <w:lang w:eastAsia="ru-RU"/>
        </w:rPr>
      </w:pPr>
      <w:r w:rsidRPr="008A264F">
        <w:rPr>
          <w:rFonts w:ascii="Times New Roman" w:eastAsia="MS Mincho" w:hAnsi="Times New Roman" w:cs="Times New Roman"/>
          <w:b/>
          <w:sz w:val="28"/>
          <w:szCs w:val="28"/>
          <w:lang w:eastAsia="ru-RU"/>
        </w:rPr>
        <w:t>СТАРОВИЖІВСЬКА  СЕЛИЩНА  РАДА</w:t>
      </w:r>
    </w:p>
    <w:p w14:paraId="43775947" w14:textId="77777777" w:rsidR="00270ECC" w:rsidRPr="008A264F" w:rsidRDefault="00270ECC" w:rsidP="00270ECC">
      <w:pPr>
        <w:spacing w:after="0" w:line="240" w:lineRule="auto"/>
        <w:jc w:val="center"/>
        <w:rPr>
          <w:rFonts w:ascii="Times New Roman" w:eastAsia="MS Mincho" w:hAnsi="Times New Roman" w:cs="Times New Roman"/>
          <w:b/>
          <w:sz w:val="28"/>
          <w:szCs w:val="28"/>
          <w:lang w:eastAsia="ru-RU"/>
        </w:rPr>
      </w:pPr>
      <w:r w:rsidRPr="008A264F">
        <w:rPr>
          <w:rFonts w:ascii="Times New Roman" w:eastAsia="MS Mincho" w:hAnsi="Times New Roman" w:cs="Times New Roman"/>
          <w:b/>
          <w:sz w:val="28"/>
          <w:szCs w:val="28"/>
          <w:lang w:eastAsia="ru-RU"/>
        </w:rPr>
        <w:t>КОВЕЛЬСЬКОГО РАЙОНУ  ВОЛИНСЬКОЇ  ОБЛАСТІ</w:t>
      </w:r>
    </w:p>
    <w:p w14:paraId="54A8E134" w14:textId="77777777" w:rsidR="00270ECC" w:rsidRPr="008A264F" w:rsidRDefault="00270ECC" w:rsidP="00270ECC">
      <w:pPr>
        <w:spacing w:after="0" w:line="240" w:lineRule="auto"/>
        <w:jc w:val="center"/>
        <w:rPr>
          <w:rFonts w:ascii="Times New Roman" w:eastAsia="MS Mincho" w:hAnsi="Times New Roman" w:cs="Times New Roman"/>
          <w:b/>
          <w:sz w:val="28"/>
          <w:szCs w:val="28"/>
          <w:lang w:eastAsia="ru-RU"/>
        </w:rPr>
      </w:pPr>
      <w:r w:rsidRPr="008A264F">
        <w:rPr>
          <w:rFonts w:ascii="Times New Roman" w:eastAsia="MS Mincho" w:hAnsi="Times New Roman" w:cs="Times New Roman"/>
          <w:b/>
          <w:sz w:val="28"/>
          <w:szCs w:val="28"/>
          <w:lang w:eastAsia="ru-RU"/>
        </w:rPr>
        <w:t>ВОСЬМЕ   СКЛИКАННЯ</w:t>
      </w:r>
    </w:p>
    <w:p w14:paraId="6DD47954" w14:textId="77777777" w:rsidR="00270ECC" w:rsidRPr="008A264F" w:rsidRDefault="00270ECC" w:rsidP="00270ECC">
      <w:pPr>
        <w:spacing w:after="0" w:line="240" w:lineRule="auto"/>
        <w:jc w:val="center"/>
        <w:rPr>
          <w:rFonts w:ascii="Times New Roman" w:eastAsia="MS Mincho" w:hAnsi="Times New Roman" w:cs="Times New Roman"/>
          <w:b/>
          <w:sz w:val="28"/>
          <w:szCs w:val="28"/>
          <w:lang w:eastAsia="ru-RU"/>
        </w:rPr>
      </w:pPr>
      <w:r w:rsidRPr="008A264F">
        <w:rPr>
          <w:rFonts w:ascii="Times New Roman" w:eastAsia="MS Mincho" w:hAnsi="Times New Roman" w:cs="Times New Roman"/>
          <w:b/>
          <w:sz w:val="28"/>
          <w:szCs w:val="28"/>
          <w:lang w:eastAsia="ru-RU"/>
        </w:rPr>
        <w:t>Р І Ш Е Н Н Я</w:t>
      </w:r>
    </w:p>
    <w:p w14:paraId="0B3F8BDF" w14:textId="77777777" w:rsidR="00270ECC" w:rsidRDefault="00270ECC" w:rsidP="00270ECC">
      <w:pPr>
        <w:spacing w:after="0" w:line="240" w:lineRule="auto"/>
        <w:rPr>
          <w:rFonts w:ascii="Times New Roman" w:eastAsia="MS Mincho" w:hAnsi="Times New Roman" w:cs="Times New Roman"/>
          <w:sz w:val="28"/>
          <w:szCs w:val="28"/>
          <w:u w:val="single"/>
          <w:lang w:eastAsia="ru-RU"/>
        </w:rPr>
      </w:pPr>
    </w:p>
    <w:p w14:paraId="1FE5A356" w14:textId="487A08B6" w:rsidR="00270ECC" w:rsidRPr="00D526C9" w:rsidRDefault="00830917" w:rsidP="00270ECC">
      <w:pPr>
        <w:spacing w:after="0" w:line="240" w:lineRule="auto"/>
        <w:rPr>
          <w:rFonts w:ascii="Arial Unicode MS" w:eastAsia="Arial Unicode MS" w:hAnsi="Times New Roman" w:cs="Arial Unicode MS"/>
          <w:sz w:val="28"/>
          <w:szCs w:val="28"/>
          <w:lang w:eastAsia="ru-RU"/>
        </w:rPr>
      </w:pPr>
      <w:r>
        <w:rPr>
          <w:rFonts w:ascii="Times New Roman" w:eastAsia="MS Mincho" w:hAnsi="Times New Roman" w:cs="Times New Roman"/>
          <w:sz w:val="28"/>
          <w:szCs w:val="28"/>
          <w:u w:val="single"/>
          <w:lang w:eastAsia="ru-RU"/>
        </w:rPr>
        <w:t>19 грудня</w:t>
      </w:r>
      <w:r w:rsidR="00270ECC">
        <w:rPr>
          <w:rFonts w:ascii="Times New Roman" w:eastAsia="MS Mincho" w:hAnsi="Times New Roman" w:cs="Times New Roman"/>
          <w:sz w:val="28"/>
          <w:szCs w:val="28"/>
          <w:u w:val="single"/>
          <w:lang w:eastAsia="ru-RU"/>
        </w:rPr>
        <w:t xml:space="preserve"> 2024</w:t>
      </w:r>
      <w:r w:rsidR="00270ECC" w:rsidRPr="00D526C9">
        <w:rPr>
          <w:rFonts w:ascii="Times New Roman" w:eastAsia="MS Mincho" w:hAnsi="Times New Roman" w:cs="Times New Roman"/>
          <w:sz w:val="28"/>
          <w:szCs w:val="28"/>
          <w:u w:val="single"/>
          <w:lang w:eastAsia="ru-RU"/>
        </w:rPr>
        <w:t>р. №</w:t>
      </w:r>
      <w:r w:rsidR="00A2375F">
        <w:rPr>
          <w:rFonts w:ascii="Times New Roman" w:eastAsia="MS Mincho" w:hAnsi="Times New Roman" w:cs="Times New Roman"/>
          <w:sz w:val="28"/>
          <w:szCs w:val="28"/>
          <w:u w:val="single"/>
          <w:lang w:eastAsia="ru-RU"/>
        </w:rPr>
        <w:t>4</w:t>
      </w:r>
      <w:r>
        <w:rPr>
          <w:rFonts w:ascii="Times New Roman" w:eastAsia="MS Mincho" w:hAnsi="Times New Roman" w:cs="Times New Roman"/>
          <w:sz w:val="28"/>
          <w:szCs w:val="28"/>
          <w:u w:val="single"/>
          <w:lang w:eastAsia="ru-RU"/>
        </w:rPr>
        <w:t>3</w:t>
      </w:r>
      <w:r w:rsidR="00A2375F">
        <w:rPr>
          <w:rFonts w:ascii="Times New Roman" w:eastAsia="MS Mincho" w:hAnsi="Times New Roman" w:cs="Times New Roman"/>
          <w:sz w:val="28"/>
          <w:szCs w:val="28"/>
          <w:u w:val="single"/>
          <w:lang w:eastAsia="ru-RU"/>
        </w:rPr>
        <w:t>/</w:t>
      </w:r>
    </w:p>
    <w:p w14:paraId="47B7CBFF" w14:textId="41A15574" w:rsidR="00270ECC" w:rsidRDefault="00270ECC" w:rsidP="00270ECC">
      <w:pPr>
        <w:shd w:val="clear" w:color="auto" w:fill="FFFFFF"/>
        <w:spacing w:after="0" w:line="240" w:lineRule="atLeast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D526C9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r w:rsidR="00A2375F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с-ще </w:t>
      </w:r>
      <w:r w:rsidRPr="00D526C9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Стара Вижівка</w:t>
      </w:r>
    </w:p>
    <w:p w14:paraId="7119C07D" w14:textId="77777777" w:rsidR="00270ECC" w:rsidRPr="005158F9" w:rsidRDefault="00270ECC" w:rsidP="00270ECC">
      <w:pPr>
        <w:shd w:val="clear" w:color="auto" w:fill="FFFFFF"/>
        <w:spacing w:after="0" w:line="240" w:lineRule="atLeast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</w:p>
    <w:p w14:paraId="03FA66DD" w14:textId="77777777" w:rsidR="00670386" w:rsidRPr="005158F9" w:rsidRDefault="00670386" w:rsidP="00270EC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58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 розгляд клопотання Філії «КОВЕЛЬСЬКЕ </w:t>
      </w:r>
    </w:p>
    <w:p w14:paraId="3848CBAE" w14:textId="77777777" w:rsidR="00670386" w:rsidRPr="005158F9" w:rsidRDefault="00670386" w:rsidP="00270EC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58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ЛІСОВЕ ГОСПОДАРСТВО» Державного </w:t>
      </w:r>
    </w:p>
    <w:p w14:paraId="5BBAB02B" w14:textId="77777777" w:rsidR="00670386" w:rsidRPr="005158F9" w:rsidRDefault="00670386" w:rsidP="00270EC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58F9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спеціалізованого господарського підприємства</w:t>
      </w:r>
    </w:p>
    <w:p w14:paraId="24055949" w14:textId="77777777" w:rsidR="00270ECC" w:rsidRPr="005158F9" w:rsidRDefault="00670386" w:rsidP="00270EC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58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«Ліси України» (код ЄДРПОУ 45101582)</w:t>
      </w:r>
    </w:p>
    <w:p w14:paraId="7C3EFC10" w14:textId="77777777" w:rsidR="00270ECC" w:rsidRPr="005158F9" w:rsidRDefault="00270ECC" w:rsidP="00270EC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758FB02" w14:textId="77777777" w:rsidR="00270ECC" w:rsidRPr="005158F9" w:rsidRDefault="00270ECC" w:rsidP="00270EC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BA245AE" w14:textId="2A50AA47" w:rsidR="00F80E16" w:rsidRPr="005158F9" w:rsidRDefault="00270ECC" w:rsidP="00F80E16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58F9">
        <w:rPr>
          <w:rFonts w:ascii="Times New Roman" w:eastAsia="Times New Roman" w:hAnsi="Times New Roman" w:cs="Times New Roman"/>
          <w:sz w:val="28"/>
          <w:szCs w:val="28"/>
          <w:lang w:eastAsia="ru-RU"/>
        </w:rPr>
        <w:t>З метою покращення екологічної ситуації в регіоні, необхідністю збереження, збільшення і відтворення лісів, у рамках екологічної ініціативи Президента України «Зелена країна», розглянувши клопотання Філії «КОВЕЛЬСЬКЕ ЛІСОВЕ ГОСПОДАРСТВО» Державного спеціалізованого господарського підприємства «Ліси України» (код ЄДРПОУ 45101582)</w:t>
      </w:r>
      <w:r w:rsidR="005158F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5158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зацікавленої</w:t>
      </w:r>
      <w:r w:rsidRPr="005158F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 </w:t>
      </w:r>
      <w:r w:rsidRPr="005158F9">
        <w:rPr>
          <w:rFonts w:ascii="Times New Roman" w:eastAsia="Times New Roman" w:hAnsi="Times New Roman" w:cs="Times New Roman"/>
          <w:sz w:val="28"/>
          <w:szCs w:val="28"/>
          <w:lang w:eastAsia="ru-RU"/>
        </w:rPr>
        <w:t>в наданні дозволу на складання проектів землеустрою щодо відведення земельн</w:t>
      </w:r>
      <w:r w:rsidR="005158F9">
        <w:rPr>
          <w:rFonts w:ascii="Times New Roman" w:eastAsia="Times New Roman" w:hAnsi="Times New Roman" w:cs="Times New Roman"/>
          <w:sz w:val="28"/>
          <w:szCs w:val="28"/>
          <w:lang w:eastAsia="ru-RU"/>
        </w:rPr>
        <w:t>их</w:t>
      </w:r>
      <w:r w:rsidRPr="005158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ділян</w:t>
      </w:r>
      <w:r w:rsidR="005158F9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5158F9">
        <w:rPr>
          <w:rFonts w:ascii="Times New Roman" w:eastAsia="Times New Roman" w:hAnsi="Times New Roman" w:cs="Times New Roman"/>
          <w:sz w:val="28"/>
          <w:szCs w:val="28"/>
          <w:lang w:eastAsia="ru-RU"/>
        </w:rPr>
        <w:t>к в постійне користування для ведення лісового господарства і пов’язаних з ним послуг, керуючись статтею 26 Закону України «Про місцеве самоврядування в Україні», статтями</w:t>
      </w:r>
      <w:r w:rsidR="005158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158F9">
        <w:rPr>
          <w:rFonts w:ascii="Times New Roman" w:eastAsia="Times New Roman" w:hAnsi="Times New Roman" w:cs="Times New Roman"/>
          <w:sz w:val="28"/>
          <w:szCs w:val="28"/>
          <w:lang w:eastAsia="ru-RU"/>
        </w:rPr>
        <w:t>12,</w:t>
      </w:r>
      <w:r w:rsidR="005158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57</w:t>
      </w:r>
      <w:r w:rsidR="005158F9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1</w:t>
      </w:r>
      <w:r w:rsidR="005158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158F9">
        <w:rPr>
          <w:rFonts w:ascii="Times New Roman" w:eastAsia="Times New Roman" w:hAnsi="Times New Roman" w:cs="Times New Roman"/>
          <w:sz w:val="28"/>
          <w:szCs w:val="28"/>
          <w:lang w:eastAsia="ru-RU"/>
        </w:rPr>
        <w:t>Земельного Кодексу України, статтями 19, 25, 50 Закону України «Про землеустрій», Законом України «Про внесення змін до деяких законодавчих актів України щодо збереження лісів», рішення Ради національної безпеки і оборони України від 29.09.2022 №675/2022,Указу Президента України №228/2021 «Про деякі заходи щодо збереження і відтворення лісів»</w:t>
      </w:r>
      <w:r w:rsidR="00F80E16" w:rsidRPr="005158F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E9648B" w:rsidRPr="005158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80E16" w:rsidRPr="005158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враховуючи </w:t>
      </w:r>
      <w:r w:rsidR="00E9648B" w:rsidRPr="005158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акт обстеження земель сільськогосподарського призначення комунальної власності на території Старовижівської селищної ради ковельського району на предмет віднесення їх до самозаліснених ділянок, </w:t>
      </w:r>
      <w:r w:rsidR="00F80E16" w:rsidRPr="005158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рішення постійної галузевої комісії селищної ради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 (протокол від </w:t>
      </w:r>
      <w:r w:rsidR="00A2375F" w:rsidRPr="00830917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1</w:t>
      </w:r>
      <w:r w:rsidR="00830917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8</w:t>
      </w:r>
      <w:r w:rsidR="00F80E16" w:rsidRPr="00830917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.</w:t>
      </w:r>
      <w:r w:rsidR="00A2375F" w:rsidRPr="00830917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1</w:t>
      </w:r>
      <w:r w:rsidR="00830917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2</w:t>
      </w:r>
      <w:r w:rsidR="00F80E16" w:rsidRPr="00830917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.202</w:t>
      </w:r>
      <w:r w:rsidR="00A2375F" w:rsidRPr="00830917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4</w:t>
      </w:r>
      <w:r w:rsidR="00F80E16" w:rsidRPr="00830917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р.№</w:t>
      </w:r>
      <w:r w:rsidR="00F80E16" w:rsidRPr="005158F9">
        <w:rPr>
          <w:rFonts w:ascii="Times New Roman" w:eastAsia="Times New Roman" w:hAnsi="Times New Roman" w:cs="Times New Roman"/>
          <w:sz w:val="28"/>
          <w:szCs w:val="28"/>
          <w:lang w:eastAsia="ru-RU"/>
        </w:rPr>
        <w:t>),</w:t>
      </w:r>
    </w:p>
    <w:p w14:paraId="2B5808C4" w14:textId="77777777" w:rsidR="00F80E16" w:rsidRPr="005158F9" w:rsidRDefault="00F80E16" w:rsidP="0009557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58F9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Старовижівська селищна рада ВИРІШИЛА:</w:t>
      </w:r>
    </w:p>
    <w:p w14:paraId="6B5517E6" w14:textId="0D3EB12C" w:rsidR="00270ECC" w:rsidRPr="005158F9" w:rsidRDefault="00270ECC" w:rsidP="0009557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58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Надати </w:t>
      </w:r>
      <w:r w:rsidR="007E7EED" w:rsidRPr="005158F9">
        <w:rPr>
          <w:rFonts w:ascii="Times New Roman" w:eastAsia="Times New Roman" w:hAnsi="Times New Roman" w:cs="Times New Roman"/>
          <w:sz w:val="28"/>
          <w:szCs w:val="28"/>
          <w:lang w:eastAsia="ru-RU"/>
        </w:rPr>
        <w:t>Філії «КОВЕЛЬСЬКЕ ЛІСОВЕ ГОСПОДАРСТВО» Державного спеціалізованого господарського підприємства «Ліси України» (код ЄДРПОУ 45101582)</w:t>
      </w:r>
      <w:r w:rsidR="007E7E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158F9">
        <w:rPr>
          <w:rFonts w:ascii="Times New Roman" w:eastAsia="Times New Roman" w:hAnsi="Times New Roman" w:cs="Times New Roman"/>
          <w:sz w:val="28"/>
          <w:szCs w:val="28"/>
          <w:lang w:eastAsia="ru-RU"/>
        </w:rPr>
        <w:t>дозвіл на складання проект</w:t>
      </w:r>
      <w:r w:rsidR="007E7EED">
        <w:rPr>
          <w:rFonts w:ascii="Times New Roman" w:eastAsia="Times New Roman" w:hAnsi="Times New Roman" w:cs="Times New Roman"/>
          <w:sz w:val="28"/>
          <w:szCs w:val="28"/>
          <w:lang w:eastAsia="ru-RU"/>
        </w:rPr>
        <w:t>ів</w:t>
      </w:r>
      <w:r w:rsidRPr="005158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землеустрою щодо відведення</w:t>
      </w:r>
      <w:r w:rsidR="00E9648B" w:rsidRPr="005158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309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 </w:t>
      </w:r>
      <w:r w:rsidR="00E9648B" w:rsidRPr="005158F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(</w:t>
      </w:r>
      <w:r w:rsidR="00830917">
        <w:rPr>
          <w:rFonts w:ascii="Times New Roman" w:eastAsia="Times New Roman" w:hAnsi="Times New Roman" w:cs="Times New Roman"/>
          <w:sz w:val="28"/>
          <w:szCs w:val="28"/>
          <w:lang w:eastAsia="ru-RU"/>
        </w:rPr>
        <w:t>трьох</w:t>
      </w:r>
      <w:r w:rsidR="00E9648B" w:rsidRPr="005158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Pr="005158F9">
        <w:rPr>
          <w:rFonts w:ascii="Times New Roman" w:eastAsia="Times New Roman" w:hAnsi="Times New Roman" w:cs="Times New Roman"/>
          <w:sz w:val="28"/>
          <w:szCs w:val="28"/>
          <w:lang w:eastAsia="ru-RU"/>
        </w:rPr>
        <w:t>земельн</w:t>
      </w:r>
      <w:r w:rsidR="00E9648B" w:rsidRPr="005158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их ділянок  орієнтовною загальною площею </w:t>
      </w:r>
      <w:r w:rsidR="00A916A8">
        <w:rPr>
          <w:rFonts w:ascii="Times New Roman" w:eastAsia="Times New Roman" w:hAnsi="Times New Roman" w:cs="Times New Roman"/>
          <w:sz w:val="28"/>
          <w:szCs w:val="28"/>
          <w:lang w:eastAsia="ru-RU"/>
        </w:rPr>
        <w:t>23</w:t>
      </w:r>
      <w:r w:rsidR="00E9648B" w:rsidRPr="005158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га. (згідно Додатку </w:t>
      </w:r>
      <w:r w:rsidR="007E7EED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E9648B" w:rsidRPr="005158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</w:t>
      </w:r>
      <w:r w:rsidRPr="005158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ведення лісового господарства і пов’язаних з ним послуг (КВЦПЗД 09.01) за рахунок</w:t>
      </w:r>
      <w:r w:rsidR="00E9648B" w:rsidRPr="005158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земель</w:t>
      </w:r>
      <w:r w:rsidRPr="005158F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E9648B" w:rsidRPr="005158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які</w:t>
      </w:r>
      <w:r w:rsidRPr="005158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розташован</w:t>
      </w:r>
      <w:r w:rsidR="00E9648B" w:rsidRPr="005158F9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r w:rsidRPr="005158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межами населених пунктів на території </w:t>
      </w:r>
      <w:r w:rsidR="00095572" w:rsidRPr="005158F9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Старовижівської селищної</w:t>
      </w:r>
      <w:r w:rsidRPr="005158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ради </w:t>
      </w:r>
      <w:r w:rsidR="00A03029" w:rsidRPr="005158F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Ковельського району Волинської</w:t>
      </w:r>
      <w:r w:rsidRPr="005158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області.</w:t>
      </w:r>
    </w:p>
    <w:p w14:paraId="3A82C472" w14:textId="24F37A85" w:rsidR="0040201F" w:rsidRPr="005158F9" w:rsidRDefault="00270ECC" w:rsidP="0040201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58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343543" w:rsidRPr="005158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Розроблені та погоджені в установленому Законом порядку проекти землеустрою щодо відведення земельних ділянок, зазначених в пункті 1, даного Рішення, </w:t>
      </w:r>
      <w:r w:rsidR="007E7EE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подати</w:t>
      </w:r>
      <w:r w:rsidR="00343543" w:rsidRPr="005158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затвердження сесії Старовижівської селищної ради у відповідності до вимог чинного законодавства України.</w:t>
      </w:r>
    </w:p>
    <w:p w14:paraId="45B726DA" w14:textId="2BB006AD" w:rsidR="00270ECC" w:rsidRPr="005158F9" w:rsidRDefault="00270ECC" w:rsidP="0040201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58F9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32795F" w:rsidRPr="005158F9">
        <w:rPr>
          <w:rFonts w:ascii="Times New Roman" w:eastAsia="Times New Roman" w:hAnsi="Times New Roman" w:cs="Times New Roman"/>
          <w:sz w:val="28"/>
          <w:szCs w:val="28"/>
          <w:lang w:eastAsia="ru-RU"/>
        </w:rPr>
        <w:t>.  </w:t>
      </w:r>
      <w:r w:rsidR="00343543" w:rsidRPr="005158F9">
        <w:rPr>
          <w:rFonts w:ascii="Times New Roman" w:eastAsia="Times New Roman" w:hAnsi="Times New Roman" w:cs="Times New Roman"/>
          <w:sz w:val="28"/>
          <w:szCs w:val="28"/>
          <w:lang w:eastAsia="ru-RU"/>
        </w:rPr>
        <w:t>Визнати самозалісненими 5</w:t>
      </w:r>
      <w:r w:rsidR="007E7E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43543" w:rsidRPr="005158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(п´ять) земельних ділянок комунальної власності (згідно Додатку </w:t>
      </w:r>
      <w:r w:rsidR="007E7EED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343543" w:rsidRPr="005158F9">
        <w:rPr>
          <w:rFonts w:ascii="Times New Roman" w:eastAsia="Times New Roman" w:hAnsi="Times New Roman" w:cs="Times New Roman"/>
          <w:sz w:val="28"/>
          <w:szCs w:val="28"/>
          <w:lang w:eastAsia="ru-RU"/>
        </w:rPr>
        <w:t>2), що розташовані за межами населених пунктів на території Старовижівської селищної ради Ковельського району Волинської області.</w:t>
      </w:r>
    </w:p>
    <w:p w14:paraId="1E5A4014" w14:textId="39AEE2BA" w:rsidR="00270ECC" w:rsidRPr="005158F9" w:rsidRDefault="0040201F" w:rsidP="00C43AC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58F9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270ECC" w:rsidRPr="005158F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32795F" w:rsidRPr="005158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43543" w:rsidRPr="005158F9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Селищному голові вжити заходів, щодо внесення до Державного земельного кадастру змін до відомостей про склад угідь</w:t>
      </w:r>
      <w:r w:rsidR="006920E3" w:rsidRPr="005158F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343543" w:rsidRPr="005158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земельних ділянок, зазначених в пункті 3 даного Рішення</w:t>
      </w:r>
      <w:r w:rsidR="006920E3" w:rsidRPr="005158F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343543" w:rsidRPr="005158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угіддя - самозаліснена ділянка.</w:t>
      </w:r>
    </w:p>
    <w:p w14:paraId="075912AA" w14:textId="0E4862CC" w:rsidR="0040201F" w:rsidRPr="005158F9" w:rsidRDefault="0040201F" w:rsidP="00C43AC9">
      <w:pPr>
        <w:pStyle w:val="a6"/>
        <w:tabs>
          <w:tab w:val="left" w:pos="0"/>
        </w:tabs>
        <w:jc w:val="both"/>
        <w:rPr>
          <w:sz w:val="28"/>
          <w:szCs w:val="28"/>
        </w:rPr>
      </w:pPr>
      <w:r w:rsidRPr="005158F9">
        <w:rPr>
          <w:sz w:val="28"/>
          <w:szCs w:val="28"/>
        </w:rPr>
        <w:t>5. Контроль за виконанням даного рішення покласти на постійну комісію з питань земельних відносин, природокористування, планування території,</w:t>
      </w:r>
      <w:r w:rsidR="007E7EED">
        <w:rPr>
          <w:sz w:val="28"/>
          <w:szCs w:val="28"/>
        </w:rPr>
        <w:t xml:space="preserve"> </w:t>
      </w:r>
      <w:r w:rsidRPr="005158F9">
        <w:rPr>
          <w:sz w:val="28"/>
          <w:szCs w:val="28"/>
        </w:rPr>
        <w:t>будівництва, архітектури, охорони пам’яток, історичного середовища та благоустрою селищної ради</w:t>
      </w:r>
      <w:r w:rsidR="007E7EED">
        <w:rPr>
          <w:sz w:val="28"/>
          <w:szCs w:val="28"/>
        </w:rPr>
        <w:t>.</w:t>
      </w:r>
      <w:r w:rsidRPr="005158F9">
        <w:rPr>
          <w:sz w:val="28"/>
          <w:szCs w:val="28"/>
        </w:rPr>
        <w:tab/>
      </w:r>
    </w:p>
    <w:p w14:paraId="7F2DBD99" w14:textId="77777777" w:rsidR="0040201F" w:rsidRPr="005158F9" w:rsidRDefault="0040201F" w:rsidP="0040201F">
      <w:pPr>
        <w:pStyle w:val="a6"/>
        <w:tabs>
          <w:tab w:val="left" w:pos="0"/>
        </w:tabs>
        <w:jc w:val="both"/>
        <w:rPr>
          <w:sz w:val="28"/>
          <w:szCs w:val="28"/>
        </w:rPr>
      </w:pPr>
    </w:p>
    <w:p w14:paraId="18CF9F7B" w14:textId="77777777" w:rsidR="0040201F" w:rsidRPr="005158F9" w:rsidRDefault="0040201F" w:rsidP="0040201F">
      <w:pPr>
        <w:pStyle w:val="a6"/>
        <w:tabs>
          <w:tab w:val="left" w:pos="0"/>
        </w:tabs>
        <w:jc w:val="both"/>
        <w:rPr>
          <w:sz w:val="28"/>
          <w:szCs w:val="28"/>
        </w:rPr>
      </w:pPr>
    </w:p>
    <w:p w14:paraId="7025DFC3" w14:textId="77777777" w:rsidR="0040201F" w:rsidRPr="005158F9" w:rsidRDefault="0040201F" w:rsidP="0040201F">
      <w:pPr>
        <w:pStyle w:val="a6"/>
        <w:tabs>
          <w:tab w:val="left" w:pos="0"/>
        </w:tabs>
        <w:jc w:val="both"/>
        <w:rPr>
          <w:sz w:val="28"/>
          <w:szCs w:val="28"/>
        </w:rPr>
      </w:pPr>
    </w:p>
    <w:p w14:paraId="780630E0" w14:textId="77777777" w:rsidR="0040201F" w:rsidRPr="005158F9" w:rsidRDefault="0040201F" w:rsidP="0040201F">
      <w:pPr>
        <w:rPr>
          <w:rFonts w:ascii="Times New Roman" w:hAnsi="Times New Roman" w:cs="Times New Roman"/>
          <w:color w:val="0000FF"/>
          <w:sz w:val="16"/>
          <w:szCs w:val="16"/>
        </w:rPr>
      </w:pPr>
      <w:r w:rsidRPr="005158F9">
        <w:rPr>
          <w:rFonts w:ascii="Times New Roman" w:hAnsi="Times New Roman" w:cs="Times New Roman"/>
          <w:sz w:val="28"/>
          <w:szCs w:val="28"/>
        </w:rPr>
        <w:t>Селищний голова                                                            Василь КАМІНСЬКИЙ</w:t>
      </w:r>
    </w:p>
    <w:p w14:paraId="208DF717" w14:textId="7DD9199A" w:rsidR="0040201F" w:rsidRDefault="0040201F" w:rsidP="0040201F">
      <w:pPr>
        <w:rPr>
          <w:rFonts w:ascii="Times New Roman" w:hAnsi="Times New Roman" w:cs="Times New Roman"/>
        </w:rPr>
      </w:pPr>
      <w:r w:rsidRPr="005158F9">
        <w:rPr>
          <w:rFonts w:ascii="Times New Roman" w:hAnsi="Times New Roman" w:cs="Times New Roman"/>
        </w:rPr>
        <w:t xml:space="preserve">Віктор Литвинець </w:t>
      </w:r>
    </w:p>
    <w:p w14:paraId="0CB82302" w14:textId="0F23B329" w:rsidR="007E7EED" w:rsidRDefault="007E7EED" w:rsidP="0040201F">
      <w:pPr>
        <w:rPr>
          <w:rFonts w:ascii="Times New Roman" w:hAnsi="Times New Roman" w:cs="Times New Roman"/>
        </w:rPr>
      </w:pPr>
    </w:p>
    <w:p w14:paraId="679CDE8B" w14:textId="0812729C" w:rsidR="007E7EED" w:rsidRDefault="007E7EED" w:rsidP="0040201F">
      <w:pPr>
        <w:rPr>
          <w:rFonts w:ascii="Times New Roman" w:hAnsi="Times New Roman" w:cs="Times New Roman"/>
        </w:rPr>
      </w:pPr>
    </w:p>
    <w:p w14:paraId="46C384AB" w14:textId="55C55E39" w:rsidR="007E7EED" w:rsidRDefault="007E7EED" w:rsidP="0040201F">
      <w:pPr>
        <w:rPr>
          <w:rFonts w:ascii="Times New Roman" w:hAnsi="Times New Roman" w:cs="Times New Roman"/>
        </w:rPr>
      </w:pPr>
    </w:p>
    <w:p w14:paraId="0FBCA333" w14:textId="52CDA3FB" w:rsidR="007E7EED" w:rsidRDefault="007E7EED" w:rsidP="0040201F">
      <w:pPr>
        <w:rPr>
          <w:rFonts w:ascii="Times New Roman" w:hAnsi="Times New Roman" w:cs="Times New Roman"/>
        </w:rPr>
      </w:pPr>
    </w:p>
    <w:p w14:paraId="3618C6D3" w14:textId="6F90630B" w:rsidR="007E7EED" w:rsidRDefault="007E7EED" w:rsidP="0040201F">
      <w:pPr>
        <w:rPr>
          <w:rFonts w:ascii="Times New Roman" w:hAnsi="Times New Roman" w:cs="Times New Roman"/>
        </w:rPr>
      </w:pPr>
    </w:p>
    <w:p w14:paraId="11348766" w14:textId="273B04D6" w:rsidR="007E7EED" w:rsidRDefault="007E7EED" w:rsidP="0040201F">
      <w:pPr>
        <w:rPr>
          <w:rFonts w:ascii="Times New Roman" w:hAnsi="Times New Roman" w:cs="Times New Roman"/>
        </w:rPr>
      </w:pPr>
    </w:p>
    <w:p w14:paraId="1E3542BC" w14:textId="7C4DFA96" w:rsidR="007E7EED" w:rsidRDefault="007E7EED" w:rsidP="0040201F">
      <w:pPr>
        <w:rPr>
          <w:rFonts w:ascii="Times New Roman" w:hAnsi="Times New Roman" w:cs="Times New Roman"/>
        </w:rPr>
      </w:pPr>
    </w:p>
    <w:p w14:paraId="569359F5" w14:textId="6DEEE371" w:rsidR="007E7EED" w:rsidRDefault="007E7EED" w:rsidP="0040201F">
      <w:pPr>
        <w:rPr>
          <w:rFonts w:ascii="Times New Roman" w:hAnsi="Times New Roman" w:cs="Times New Roman"/>
        </w:rPr>
      </w:pPr>
    </w:p>
    <w:p w14:paraId="00986549" w14:textId="71723F1D" w:rsidR="007E7EED" w:rsidRDefault="007E7EED" w:rsidP="0040201F">
      <w:pPr>
        <w:rPr>
          <w:rFonts w:ascii="Times New Roman" w:hAnsi="Times New Roman" w:cs="Times New Roman"/>
        </w:rPr>
      </w:pPr>
    </w:p>
    <w:p w14:paraId="46EC3213" w14:textId="6E49CF8D" w:rsidR="007E7EED" w:rsidRDefault="007E7EED" w:rsidP="0040201F">
      <w:pPr>
        <w:rPr>
          <w:rFonts w:ascii="Times New Roman" w:hAnsi="Times New Roman" w:cs="Times New Roman"/>
        </w:rPr>
      </w:pPr>
    </w:p>
    <w:p w14:paraId="2069E7C1" w14:textId="19ECAB7D" w:rsidR="007E7EED" w:rsidRDefault="007E7EED" w:rsidP="0040201F">
      <w:pPr>
        <w:rPr>
          <w:rFonts w:ascii="Times New Roman" w:hAnsi="Times New Roman" w:cs="Times New Roman"/>
        </w:rPr>
      </w:pPr>
    </w:p>
    <w:p w14:paraId="4900AA95" w14:textId="77777777" w:rsidR="007E7EED" w:rsidRPr="009614B7" w:rsidRDefault="007E7EED" w:rsidP="007E7EE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14B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Додаток №1 до рішення сесії </w:t>
      </w:r>
    </w:p>
    <w:p w14:paraId="399CEFC8" w14:textId="75E5DB1B" w:rsidR="007E7EED" w:rsidRPr="009614B7" w:rsidRDefault="007E7EED" w:rsidP="007E7EE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14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від </w:t>
      </w:r>
      <w:r w:rsidR="00830917">
        <w:rPr>
          <w:rFonts w:ascii="Times New Roman" w:eastAsia="Times New Roman" w:hAnsi="Times New Roman" w:cs="Times New Roman"/>
          <w:sz w:val="28"/>
          <w:szCs w:val="28"/>
          <w:lang w:eastAsia="ru-RU"/>
        </w:rPr>
        <w:t>19.12</w:t>
      </w:r>
      <w:r w:rsidRPr="009614B7">
        <w:rPr>
          <w:rFonts w:ascii="Times New Roman" w:eastAsia="Times New Roman" w:hAnsi="Times New Roman" w:cs="Times New Roman"/>
          <w:sz w:val="28"/>
          <w:szCs w:val="28"/>
          <w:lang w:eastAsia="ru-RU"/>
        </w:rPr>
        <w:t>.2024 №4</w:t>
      </w:r>
      <w:r w:rsidR="00830917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9614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 </w:t>
      </w:r>
    </w:p>
    <w:p w14:paraId="54A79F20" w14:textId="77777777" w:rsidR="007E7EED" w:rsidRDefault="007E7EED" w:rsidP="007E7EED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18"/>
          <w:lang w:eastAsia="ru-RU"/>
        </w:rPr>
      </w:pPr>
    </w:p>
    <w:p w14:paraId="3D9075CD" w14:textId="77777777" w:rsidR="007E7EED" w:rsidRDefault="007E7EED" w:rsidP="007E7EED">
      <w:pPr>
        <w:jc w:val="both"/>
        <w:rPr>
          <w:lang w:eastAsia="ru-RU"/>
        </w:rPr>
      </w:pPr>
      <w:r w:rsidRPr="009614B7">
        <w:rPr>
          <w:rFonts w:ascii="Times New Roman" w:hAnsi="Times New Roman" w:cs="Times New Roman"/>
          <w:sz w:val="28"/>
          <w:szCs w:val="28"/>
          <w:lang w:eastAsia="ru-RU"/>
        </w:rPr>
        <w:t>Перелік несформованих земельних ділянок комунальної власності (землі запасу), стосовно яких надається дозвіл ДП «Ліси України» (відокремлений підрозділ - філія «Ковельське лісове господарство») на розробку проектів землеустрою, щодо відведення земельних ділянок для ведення лісового господарства на території Старовижівської селищної ради Ковельського району</w:t>
      </w:r>
    </w:p>
    <w:tbl>
      <w:tblPr>
        <w:tblpPr w:leftFromText="180" w:rightFromText="180" w:vertAnchor="text" w:horzAnchor="margin" w:tblpXSpec="center" w:tblpY="225"/>
        <w:tblW w:w="9928" w:type="dxa"/>
        <w:tblLayout w:type="fixed"/>
        <w:tblLook w:val="04A0" w:firstRow="1" w:lastRow="0" w:firstColumn="1" w:lastColumn="0" w:noHBand="0" w:noVBand="1"/>
      </w:tblPr>
      <w:tblGrid>
        <w:gridCol w:w="1843"/>
        <w:gridCol w:w="1559"/>
        <w:gridCol w:w="4116"/>
        <w:gridCol w:w="2410"/>
      </w:tblGrid>
      <w:tr w:rsidR="007E7EED" w:rsidRPr="00EB181D" w14:paraId="77C09484" w14:textId="77777777" w:rsidTr="00830917">
        <w:trPr>
          <w:trHeight w:val="100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417E1" w14:textId="77777777" w:rsidR="007E7EED" w:rsidRPr="004750EA" w:rsidRDefault="007E7EED" w:rsidP="000A0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750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№ земельної ділянки  з/п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50DD9" w14:textId="77777777" w:rsidR="007E7EED" w:rsidRPr="004750EA" w:rsidRDefault="007E7EED" w:rsidP="000A0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750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Орієнтовна площа, га</w:t>
            </w:r>
          </w:p>
        </w:tc>
        <w:tc>
          <w:tcPr>
            <w:tcW w:w="4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10204" w14:textId="77777777" w:rsidR="007E7EED" w:rsidRPr="004750EA" w:rsidRDefault="007E7EED" w:rsidP="000A0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Координати</w:t>
            </w:r>
            <w:r w:rsidRPr="004750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земельної ділянки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773889" w14:textId="77777777" w:rsidR="007E7EED" w:rsidRPr="004750EA" w:rsidRDefault="007E7EED" w:rsidP="000A0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Суміжні, або найближчі лісові квартали </w:t>
            </w:r>
          </w:p>
        </w:tc>
      </w:tr>
      <w:tr w:rsidR="00830917" w:rsidRPr="00EB181D" w14:paraId="0CB50BB0" w14:textId="77777777" w:rsidTr="00830917">
        <w:trPr>
          <w:trHeight w:val="68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E875C" w14:textId="5BE6C3AE" w:rsidR="00830917" w:rsidRPr="004750EA" w:rsidRDefault="00830917" w:rsidP="00830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BB48D" w14:textId="3EEDCA1F" w:rsidR="00830917" w:rsidRPr="004750EA" w:rsidRDefault="00830917" w:rsidP="00830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4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A8726" w14:textId="436FCDEB" w:rsidR="00830917" w:rsidRPr="003D569B" w:rsidRDefault="00830917" w:rsidP="00830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51.489 24.423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1F9572" w14:textId="333B953A" w:rsidR="00830917" w:rsidRPr="004750EA" w:rsidRDefault="00830917" w:rsidP="00830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 квартал Старовижівське лісництво</w:t>
            </w:r>
          </w:p>
        </w:tc>
      </w:tr>
      <w:tr w:rsidR="00830917" w:rsidRPr="00EB181D" w14:paraId="65BBCBE3" w14:textId="77777777" w:rsidTr="00830917">
        <w:trPr>
          <w:trHeight w:val="68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E072D" w14:textId="0FD89848" w:rsidR="00830917" w:rsidRDefault="00830917" w:rsidP="00830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61195" w14:textId="0356BD34" w:rsidR="00830917" w:rsidRDefault="00830917" w:rsidP="00830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5</w:t>
            </w:r>
          </w:p>
        </w:tc>
        <w:tc>
          <w:tcPr>
            <w:tcW w:w="4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D3881" w14:textId="31A52C76" w:rsidR="00830917" w:rsidRDefault="00830917" w:rsidP="00830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51.505 24.468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FD6942" w14:textId="28A78A07" w:rsidR="00830917" w:rsidRDefault="00830917" w:rsidP="00830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52 квартал Дубечнівське лісництво</w:t>
            </w:r>
          </w:p>
        </w:tc>
      </w:tr>
      <w:tr w:rsidR="00830917" w:rsidRPr="00EB181D" w14:paraId="25F9BCE3" w14:textId="77777777" w:rsidTr="00830917">
        <w:trPr>
          <w:trHeight w:val="68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89A52B" w14:textId="3E66FC3E" w:rsidR="00830917" w:rsidRDefault="00830917" w:rsidP="00830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25D6D" w14:textId="0FE7BE3A" w:rsidR="00830917" w:rsidRDefault="00830917" w:rsidP="00830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8</w:t>
            </w:r>
          </w:p>
        </w:tc>
        <w:tc>
          <w:tcPr>
            <w:tcW w:w="4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713B5" w14:textId="48797988" w:rsidR="00830917" w:rsidRDefault="00830917" w:rsidP="00830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51.462 24.402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5C035C" w14:textId="773834AA" w:rsidR="00830917" w:rsidRDefault="00830917" w:rsidP="00830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15 квартал Старовижівське лісництво</w:t>
            </w:r>
          </w:p>
        </w:tc>
      </w:tr>
    </w:tbl>
    <w:p w14:paraId="2090F746" w14:textId="77777777" w:rsidR="007E7EED" w:rsidRDefault="007E7EED" w:rsidP="007E7EED">
      <w:pPr>
        <w:rPr>
          <w:lang w:eastAsia="ru-RU"/>
        </w:rPr>
      </w:pPr>
    </w:p>
    <w:p w14:paraId="746AF9C4" w14:textId="77777777" w:rsidR="007E7EED" w:rsidRDefault="007E7EED" w:rsidP="007E7EED">
      <w:pPr>
        <w:rPr>
          <w:lang w:eastAsia="ru-RU"/>
        </w:rPr>
      </w:pPr>
    </w:p>
    <w:p w14:paraId="46FCBD07" w14:textId="77777777" w:rsidR="007E7EED" w:rsidRDefault="007E7EED" w:rsidP="007E7E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18"/>
          <w:lang w:eastAsia="ru-RU"/>
        </w:rPr>
      </w:pPr>
    </w:p>
    <w:p w14:paraId="68EC93E0" w14:textId="77777777" w:rsidR="007E7EED" w:rsidRPr="00BA59F1" w:rsidRDefault="007E7EED" w:rsidP="007E7E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18"/>
          <w:lang w:eastAsia="ru-RU"/>
        </w:rPr>
      </w:pPr>
    </w:p>
    <w:p w14:paraId="56F1EC83" w14:textId="77777777" w:rsidR="007E7EED" w:rsidRPr="00BA59F1" w:rsidRDefault="007E7EED" w:rsidP="007E7E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18"/>
          <w:lang w:eastAsia="ru-RU"/>
        </w:rPr>
      </w:pPr>
    </w:p>
    <w:p w14:paraId="1A0B4C43" w14:textId="77777777" w:rsidR="007E7EED" w:rsidRDefault="007E7EED" w:rsidP="007E7EED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18"/>
          <w:lang w:eastAsia="ru-RU"/>
        </w:rPr>
      </w:pPr>
    </w:p>
    <w:p w14:paraId="3E7964AE" w14:textId="77777777" w:rsidR="007E7EED" w:rsidRDefault="007E7EED" w:rsidP="007E7EED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18"/>
          <w:lang w:eastAsia="ru-RU"/>
        </w:rPr>
      </w:pPr>
    </w:p>
    <w:p w14:paraId="521845D8" w14:textId="77777777" w:rsidR="007E7EED" w:rsidRDefault="007E7EED" w:rsidP="007E7EE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83C591F" w14:textId="77777777" w:rsidR="007E7EED" w:rsidRDefault="007E7EED" w:rsidP="007E7EE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E33B216" w14:textId="77777777" w:rsidR="007E7EED" w:rsidRDefault="007E7EED" w:rsidP="007E7EE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043B5D4" w14:textId="77777777" w:rsidR="007E7EED" w:rsidRDefault="007E7EED" w:rsidP="007E7EE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0A37CED" w14:textId="77777777" w:rsidR="007E7EED" w:rsidRDefault="007E7EED" w:rsidP="007E7EE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AFC7420" w14:textId="77777777" w:rsidR="007E7EED" w:rsidRDefault="007E7EED" w:rsidP="007E7EE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1FFDC58" w14:textId="6B94D6F4" w:rsidR="007E7EED" w:rsidRDefault="007E7EED" w:rsidP="007E7EE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8074507" w14:textId="77777777" w:rsidR="007E7EED" w:rsidRDefault="007E7EED" w:rsidP="007E7EE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FB50B50" w14:textId="77777777" w:rsidR="007E7EED" w:rsidRDefault="007E7EED" w:rsidP="007E7EE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0CC58F7" w14:textId="77777777" w:rsidR="00830917" w:rsidRDefault="00830917" w:rsidP="007E7EE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55517CC" w14:textId="77777777" w:rsidR="00830917" w:rsidRDefault="00830917" w:rsidP="007E7EE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9379DC9" w14:textId="77777777" w:rsidR="00830917" w:rsidRDefault="00830917" w:rsidP="007E7EE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A103C61" w14:textId="77777777" w:rsidR="00830917" w:rsidRDefault="00830917" w:rsidP="007E7EE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8E2E4EA" w14:textId="77777777" w:rsidR="00830917" w:rsidRDefault="00830917" w:rsidP="007E7EE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2FAE348" w14:textId="77777777" w:rsidR="00830917" w:rsidRDefault="00830917" w:rsidP="007E7EE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88A9560" w14:textId="77777777" w:rsidR="00830917" w:rsidRDefault="00830917" w:rsidP="007E7EE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2FAF6A9" w14:textId="77777777" w:rsidR="00830917" w:rsidRDefault="00830917" w:rsidP="007E7EE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F7FD2C1" w14:textId="579179D0" w:rsidR="007E7EED" w:rsidRPr="00163F9B" w:rsidRDefault="007E7EED" w:rsidP="007E7EE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3F9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Додаток №2 до рішення сесії </w:t>
      </w:r>
    </w:p>
    <w:p w14:paraId="25C51606" w14:textId="081F00FC" w:rsidR="007E7EED" w:rsidRPr="00163F9B" w:rsidRDefault="007E7EED" w:rsidP="007E7EE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3F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від </w:t>
      </w:r>
      <w:r w:rsidR="00830917">
        <w:rPr>
          <w:rFonts w:ascii="Times New Roman" w:eastAsia="Times New Roman" w:hAnsi="Times New Roman" w:cs="Times New Roman"/>
          <w:sz w:val="28"/>
          <w:szCs w:val="28"/>
          <w:lang w:eastAsia="ru-RU"/>
        </w:rPr>
        <w:t>19.12.</w:t>
      </w:r>
      <w:r w:rsidRPr="00163F9B">
        <w:rPr>
          <w:rFonts w:ascii="Times New Roman" w:eastAsia="Times New Roman" w:hAnsi="Times New Roman" w:cs="Times New Roman"/>
          <w:sz w:val="28"/>
          <w:szCs w:val="28"/>
          <w:lang w:eastAsia="ru-RU"/>
        </w:rPr>
        <w:t>2024 №4</w:t>
      </w:r>
      <w:r w:rsidR="00830917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163F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 </w:t>
      </w:r>
    </w:p>
    <w:p w14:paraId="14EAAAD7" w14:textId="77777777" w:rsidR="007E7EED" w:rsidRPr="00163F9B" w:rsidRDefault="007E7EED" w:rsidP="007E7EE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9A8B899" w14:textId="77777777" w:rsidR="007E7EED" w:rsidRDefault="007E7EED" w:rsidP="007E7EE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9BB226C" w14:textId="6A59247D" w:rsidR="007E7EED" w:rsidRPr="00163F9B" w:rsidRDefault="007E7EED" w:rsidP="007E7EE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3F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Перелік земельних ділянок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сільськогосподарського призначення </w:t>
      </w:r>
      <w:r w:rsidRPr="00163F9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комунальної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63F9B">
        <w:rPr>
          <w:rFonts w:ascii="Times New Roman" w:eastAsia="Times New Roman" w:hAnsi="Times New Roman" w:cs="Times New Roman"/>
          <w:sz w:val="28"/>
          <w:szCs w:val="28"/>
          <w:lang w:eastAsia="ru-RU"/>
        </w:rPr>
        <w:t>власності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63F9B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території Старовижівської селищної ради Ковельського району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які визнано самозалісненими.</w:t>
      </w:r>
    </w:p>
    <w:p w14:paraId="3105A5CA" w14:textId="7B246B50" w:rsidR="007E7EED" w:rsidRPr="00163F9B" w:rsidRDefault="007E7EED" w:rsidP="007E7EE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63F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40B61551" w14:textId="77777777" w:rsidR="007E7EED" w:rsidRPr="00163F9B" w:rsidRDefault="007E7EED" w:rsidP="007E7EE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021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2269"/>
        <w:gridCol w:w="2700"/>
        <w:gridCol w:w="2834"/>
        <w:gridCol w:w="2409"/>
      </w:tblGrid>
      <w:tr w:rsidR="007E7EED" w:rsidRPr="00EB181D" w14:paraId="34BA9B6A" w14:textId="77777777" w:rsidTr="000A05B8">
        <w:trPr>
          <w:trHeight w:val="1009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CA396" w14:textId="77777777" w:rsidR="007E7EED" w:rsidRPr="004750EA" w:rsidRDefault="007E7EED" w:rsidP="000A0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750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№ земельної ділянки  з/п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C7F32" w14:textId="77777777" w:rsidR="007E7EED" w:rsidRPr="004750EA" w:rsidRDefault="007E7EED" w:rsidP="000A0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П</w:t>
            </w:r>
            <w:r w:rsidRPr="004750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лоща, га</w:t>
            </w:r>
          </w:p>
        </w:tc>
        <w:tc>
          <w:tcPr>
            <w:tcW w:w="2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86280" w14:textId="77777777" w:rsidR="007E7EED" w:rsidRPr="004750EA" w:rsidRDefault="007E7EED" w:rsidP="000A0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Кадастровий номер </w:t>
            </w:r>
            <w:r w:rsidRPr="004750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земельної ділянки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D7B152" w14:textId="77777777" w:rsidR="007E7EED" w:rsidRPr="004750EA" w:rsidRDefault="007E7EED" w:rsidP="000A0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Суміжні, або найближчі лісові квартали </w:t>
            </w:r>
          </w:p>
        </w:tc>
      </w:tr>
      <w:tr w:rsidR="007E7EED" w:rsidRPr="00EB181D" w14:paraId="6D003426" w14:textId="77777777" w:rsidTr="000A05B8">
        <w:trPr>
          <w:trHeight w:val="68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8F876" w14:textId="77777777" w:rsidR="007E7EED" w:rsidRPr="007E7EED" w:rsidRDefault="007E7EED" w:rsidP="000A0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7E7E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0C799" w14:textId="77777777" w:rsidR="007E7EED" w:rsidRPr="007E7EED" w:rsidRDefault="007E7EED" w:rsidP="000A0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7E7E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2,9478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5EE75" w14:textId="77777777" w:rsidR="007E7EED" w:rsidRPr="007E7EED" w:rsidRDefault="007E7EED" w:rsidP="000A0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7E7EE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0725055000:06:000:0024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D9C8FB" w14:textId="77777777" w:rsidR="007E7EED" w:rsidRPr="007E7EED" w:rsidRDefault="007E7EED" w:rsidP="000A0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7E7E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17 квартал Старовижівське лісництво</w:t>
            </w:r>
          </w:p>
        </w:tc>
      </w:tr>
      <w:tr w:rsidR="007E7EED" w:rsidRPr="00EB181D" w14:paraId="43E7F0D3" w14:textId="77777777" w:rsidTr="000A05B8">
        <w:trPr>
          <w:trHeight w:val="68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D9675" w14:textId="77777777" w:rsidR="007E7EED" w:rsidRPr="007E7EED" w:rsidRDefault="007E7EED" w:rsidP="000A0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7E7E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E1DBB3" w14:textId="77777777" w:rsidR="007E7EED" w:rsidRPr="007E7EED" w:rsidRDefault="007E7EED" w:rsidP="000A0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7E7E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5,6387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629A8" w14:textId="77777777" w:rsidR="007E7EED" w:rsidRPr="007E7EED" w:rsidRDefault="007E7EED" w:rsidP="000A0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7E7EE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0725055000:06:000:0025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6904BF" w14:textId="77777777" w:rsidR="007E7EED" w:rsidRPr="007E7EED" w:rsidRDefault="007E7EED" w:rsidP="000A0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7E7E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19 квартал Старовижівське лісництво</w:t>
            </w:r>
          </w:p>
        </w:tc>
      </w:tr>
      <w:tr w:rsidR="007E7EED" w:rsidRPr="00EB181D" w14:paraId="17E1B736" w14:textId="77777777" w:rsidTr="000A05B8">
        <w:trPr>
          <w:trHeight w:val="68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E9589" w14:textId="77777777" w:rsidR="007E7EED" w:rsidRPr="007E7EED" w:rsidRDefault="007E7EED" w:rsidP="000A0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7E7E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3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B7C2B" w14:textId="77777777" w:rsidR="007E7EED" w:rsidRPr="007E7EED" w:rsidRDefault="007E7EED" w:rsidP="000A0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7E7E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2,393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273777" w14:textId="77777777" w:rsidR="007E7EED" w:rsidRPr="007E7EED" w:rsidRDefault="007E7EED" w:rsidP="000A0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7E7EE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0725085800:05:000:0033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87B2C3" w14:textId="77777777" w:rsidR="007E7EED" w:rsidRPr="007E7EED" w:rsidRDefault="007E7EED" w:rsidP="000A0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7E7E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55 квартал Любохинівське лісництво</w:t>
            </w:r>
          </w:p>
        </w:tc>
      </w:tr>
      <w:tr w:rsidR="007E7EED" w:rsidRPr="00EB181D" w14:paraId="070535CB" w14:textId="77777777" w:rsidTr="000A05B8">
        <w:trPr>
          <w:trHeight w:val="68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E5A53" w14:textId="77777777" w:rsidR="007E7EED" w:rsidRPr="007E7EED" w:rsidRDefault="007E7EED" w:rsidP="000A0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7E7E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4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1BF578" w14:textId="77777777" w:rsidR="007E7EED" w:rsidRPr="007E7EED" w:rsidRDefault="007E7EED" w:rsidP="000A0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7E7E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4,0204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4FC32" w14:textId="77777777" w:rsidR="007E7EED" w:rsidRPr="007E7EED" w:rsidRDefault="007E7EED" w:rsidP="000A0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7E7EE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0725085800:05:000:0032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6BF0E4" w14:textId="77777777" w:rsidR="007E7EED" w:rsidRPr="007E7EED" w:rsidRDefault="007E7EED" w:rsidP="000A0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7E7E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59 квартал Любохинівське лісництво</w:t>
            </w:r>
          </w:p>
        </w:tc>
      </w:tr>
      <w:tr w:rsidR="007E7EED" w:rsidRPr="00EB181D" w14:paraId="251336E9" w14:textId="77777777" w:rsidTr="000A05B8">
        <w:trPr>
          <w:trHeight w:val="68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D73DA" w14:textId="77777777" w:rsidR="007E7EED" w:rsidRPr="007E7EED" w:rsidRDefault="007E7EED" w:rsidP="000A0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7E7E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5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25A7F" w14:textId="77777777" w:rsidR="007E7EED" w:rsidRPr="007E7EED" w:rsidRDefault="007E7EED" w:rsidP="000A0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7E7E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2,5697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68DFC" w14:textId="77777777" w:rsidR="007E7EED" w:rsidRPr="007E7EED" w:rsidRDefault="007E7EED" w:rsidP="000A0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7E7EE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0725084002:06:000:0053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11B9D7" w14:textId="77777777" w:rsidR="007E7EED" w:rsidRPr="007E7EED" w:rsidRDefault="007E7EED" w:rsidP="000A0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7E7E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39 квартал Буцинське лісництво</w:t>
            </w:r>
          </w:p>
        </w:tc>
      </w:tr>
    </w:tbl>
    <w:p w14:paraId="6D2E5F42" w14:textId="77777777" w:rsidR="007E7EED" w:rsidRDefault="007E7EED" w:rsidP="007E7EED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18"/>
          <w:lang w:eastAsia="ru-RU"/>
        </w:rPr>
      </w:pPr>
    </w:p>
    <w:p w14:paraId="27096648" w14:textId="77777777" w:rsidR="007E7EED" w:rsidRDefault="007E7EED" w:rsidP="007E7EED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18"/>
          <w:lang w:eastAsia="ru-RU"/>
        </w:rPr>
      </w:pPr>
    </w:p>
    <w:p w14:paraId="2EA5A303" w14:textId="77777777" w:rsidR="007E7EED" w:rsidRDefault="007E7EED" w:rsidP="007E7EED"/>
    <w:p w14:paraId="236B6F2D" w14:textId="77777777" w:rsidR="007E7EED" w:rsidRDefault="007E7EED" w:rsidP="007E7EED"/>
    <w:p w14:paraId="277B8742" w14:textId="77777777" w:rsidR="007E7EED" w:rsidRPr="005158F9" w:rsidRDefault="007E7EED" w:rsidP="0040201F">
      <w:pPr>
        <w:rPr>
          <w:rFonts w:ascii="Times New Roman" w:hAnsi="Times New Roman" w:cs="Times New Roman"/>
        </w:rPr>
      </w:pPr>
    </w:p>
    <w:sectPr w:rsidR="007E7EED" w:rsidRPr="005158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0ECC"/>
    <w:rsid w:val="00095572"/>
    <w:rsid w:val="00270ECC"/>
    <w:rsid w:val="0032795F"/>
    <w:rsid w:val="00343543"/>
    <w:rsid w:val="0040201F"/>
    <w:rsid w:val="005158F9"/>
    <w:rsid w:val="00670386"/>
    <w:rsid w:val="006920E3"/>
    <w:rsid w:val="007E7EED"/>
    <w:rsid w:val="00830917"/>
    <w:rsid w:val="00A03029"/>
    <w:rsid w:val="00A2375F"/>
    <w:rsid w:val="00A916A8"/>
    <w:rsid w:val="00B77F06"/>
    <w:rsid w:val="00C01BA5"/>
    <w:rsid w:val="00C43AC9"/>
    <w:rsid w:val="00D56E7A"/>
    <w:rsid w:val="00E9648B"/>
    <w:rsid w:val="00F80E16"/>
    <w:rsid w:val="00FE2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BCB8B0"/>
  <w15:chartTrackingRefBased/>
  <w15:docId w15:val="{E76ACD79-B972-4651-BC7A-660F2FECC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70E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270ECC"/>
    <w:rPr>
      <w:b/>
      <w:bCs/>
    </w:rPr>
  </w:style>
  <w:style w:type="character" w:styleId="a5">
    <w:name w:val="Emphasis"/>
    <w:basedOn w:val="a0"/>
    <w:uiPriority w:val="20"/>
    <w:qFormat/>
    <w:rsid w:val="00270ECC"/>
    <w:rPr>
      <w:i/>
      <w:iCs/>
    </w:rPr>
  </w:style>
  <w:style w:type="paragraph" w:styleId="a6">
    <w:name w:val="Body Text"/>
    <w:basedOn w:val="a"/>
    <w:link w:val="a7"/>
    <w:uiPriority w:val="99"/>
    <w:unhideWhenUsed/>
    <w:rsid w:val="0040201F"/>
    <w:pPr>
      <w:spacing w:after="120" w:line="240" w:lineRule="auto"/>
    </w:pPr>
    <w:rPr>
      <w:rFonts w:ascii="Times New Roman" w:eastAsia="Calibri" w:hAnsi="Times New Roman" w:cs="Times New Roman"/>
      <w:sz w:val="24"/>
      <w:szCs w:val="20"/>
      <w:lang w:eastAsia="ja-JP"/>
    </w:rPr>
  </w:style>
  <w:style w:type="character" w:customStyle="1" w:styleId="a7">
    <w:name w:val="Основний текст Знак"/>
    <w:basedOn w:val="a0"/>
    <w:link w:val="a6"/>
    <w:uiPriority w:val="99"/>
    <w:rsid w:val="0040201F"/>
    <w:rPr>
      <w:rFonts w:ascii="Times New Roman" w:eastAsia="Calibri" w:hAnsi="Times New Roman" w:cs="Times New Roman"/>
      <w:sz w:val="24"/>
      <w:szCs w:val="20"/>
      <w:lang w:eastAsia="ja-JP"/>
    </w:rPr>
  </w:style>
  <w:style w:type="paragraph" w:styleId="a8">
    <w:name w:val="List Paragraph"/>
    <w:basedOn w:val="a"/>
    <w:uiPriority w:val="34"/>
    <w:qFormat/>
    <w:rsid w:val="00A2375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588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933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20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1362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5337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6617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0944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7333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118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5338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1911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52240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143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2119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383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914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77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7122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340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338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741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2901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5021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6646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5395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12489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103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060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4</Pages>
  <Words>704</Words>
  <Characters>4016</Characters>
  <Application>Microsoft Office Word</Application>
  <DocSecurity>0</DocSecurity>
  <Lines>33</Lines>
  <Paragraphs>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dcterms:created xsi:type="dcterms:W3CDTF">2024-09-04T06:34:00Z</dcterms:created>
  <dcterms:modified xsi:type="dcterms:W3CDTF">2024-12-16T07:34:00Z</dcterms:modified>
</cp:coreProperties>
</file>